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17" w:rsidRDefault="00C77B17" w:rsidP="00C77B1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Ogłoszenie o wynikach otwartego konkursu ofert na realizację zadań publicznych o charakterze pożytku publicznego w 2023 roku </w:t>
      </w:r>
    </w:p>
    <w:p w:rsidR="00C77B17" w:rsidRDefault="00C77B17" w:rsidP="00C77B17">
      <w:pPr>
        <w:spacing w:after="0" w:line="240" w:lineRule="auto"/>
        <w:rPr>
          <w:rFonts w:cstheme="minorHAnsi"/>
        </w:rPr>
      </w:pPr>
    </w:p>
    <w:p w:rsidR="00C77B17" w:rsidRDefault="00C77B17" w:rsidP="00C77B17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ab/>
        <w:t xml:space="preserve">Otwarty konkurs ofert na realizację zadań publicznych o charakterze pożytku publicznego został ogłoszony w dniu 05.12.2022r. i dotyczył zlecenia realizacji w 2023 roku zadań publicznych w zakresie: </w:t>
      </w:r>
      <w:r>
        <w:rPr>
          <w:rFonts w:cstheme="minorHAnsi"/>
          <w:b/>
        </w:rPr>
        <w:t xml:space="preserve">upowszechnianie kultury fizycznej, wypoczynek dzieci i młodzieży oraz ochrona zdrowia. </w:t>
      </w:r>
    </w:p>
    <w:p w:rsidR="00C77B17" w:rsidRDefault="00C77B17" w:rsidP="00C77B17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W wyznaczonym terminie złożono 14 ofert, po których rozpatrzeniu przyznano dotację na realizację 14 zadań:</w:t>
      </w:r>
    </w:p>
    <w:p w:rsidR="00C77B17" w:rsidRDefault="00C77B17" w:rsidP="00C77B17">
      <w:pPr>
        <w:spacing w:after="0"/>
        <w:ind w:firstLine="708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4503"/>
        <w:gridCol w:w="1842"/>
        <w:gridCol w:w="1276"/>
        <w:gridCol w:w="1559"/>
      </w:tblGrid>
      <w:tr w:rsidR="00C77B17" w:rsidTr="00C77B17">
        <w:trPr>
          <w:trHeight w:val="7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r>
              <w:t>Nazwa oferenta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r>
              <w:t>Wnioskowana kwota dotacji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r>
              <w:t xml:space="preserve">Liczba uzyskanych punktów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</w:rPr>
            </w:pPr>
            <w:r>
              <w:rPr>
                <w:b/>
              </w:rPr>
              <w:t xml:space="preserve">Przyznana kwota dotacji </w:t>
            </w:r>
          </w:p>
          <w:p w:rsidR="00C77B17" w:rsidRDefault="00C77B17">
            <w:pPr>
              <w:rPr>
                <w:b/>
              </w:rPr>
            </w:pPr>
            <w:r>
              <w:rPr>
                <w:b/>
              </w:rPr>
              <w:t>na rok 2023</w:t>
            </w:r>
          </w:p>
        </w:tc>
      </w:tr>
      <w:tr w:rsidR="00C77B17" w:rsidTr="00C77B17">
        <w:trPr>
          <w:trHeight w:val="5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center"/>
              <w:rPr>
                <w:b/>
              </w:rPr>
            </w:pPr>
            <w:r>
              <w:rPr>
                <w:b/>
              </w:rPr>
              <w:t>UPOWSZECHNIANIE KULTURY FIZYCZNEJ</w:t>
            </w:r>
          </w:p>
        </w:tc>
      </w:tr>
      <w:tr w:rsidR="00C77B17" w:rsidTr="00C77B17">
        <w:trPr>
          <w:trHeight w:val="2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LUKS Dwójka Stryków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325.000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258.000,00</w:t>
            </w:r>
          </w:p>
        </w:tc>
      </w:tr>
      <w:tr w:rsidR="00C77B17" w:rsidTr="00C77B17">
        <w:trPr>
          <w:trHeight w:val="2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Klub Motorowy Stryków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229.492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168.000,00</w:t>
            </w:r>
          </w:p>
        </w:tc>
      </w:tr>
      <w:tr w:rsidR="00C77B17" w:rsidTr="00C77B17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LKS Huragan Swędów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56.700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37.000,00</w:t>
            </w:r>
          </w:p>
        </w:tc>
      </w:tr>
      <w:tr w:rsidR="00C77B17" w:rsidTr="00C77B17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  <w:lang w:eastAsia="pl-PL"/>
              </w:rPr>
              <w:t>TK Basket Stryków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154.700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96.000,00</w:t>
            </w:r>
          </w:p>
        </w:tc>
      </w:tr>
      <w:tr w:rsidR="00C77B17" w:rsidTr="00C77B17">
        <w:trPr>
          <w:trHeight w:val="2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  <w:szCs w:val="24"/>
              </w:rPr>
              <w:t>Stowarzyszenie Klub Biegowy Powstaniec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18.400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</w:tr>
      <w:tr w:rsidR="00C77B17" w:rsidTr="00C77B17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MKS Zjednoczeni Stryków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508.200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456.000,00</w:t>
            </w:r>
          </w:p>
        </w:tc>
      </w:tr>
      <w:tr w:rsidR="00C77B17" w:rsidTr="00C77B17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Stowarzyszenie „Pomoc Rodzinie” Głowno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2.100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</w:tr>
      <w:tr w:rsidR="00C77B17" w:rsidTr="00C77B17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Ludowy Uczniowski Klub Sportowy w Dobrej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12.100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</w:tr>
      <w:tr w:rsidR="00C77B17" w:rsidTr="00C77B17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Klub Sportowy Powstaniec Dobra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53.500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13.000,00</w:t>
            </w:r>
          </w:p>
        </w:tc>
      </w:tr>
      <w:tr w:rsidR="00C77B17" w:rsidTr="00C77B17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</w:pPr>
            <w:r>
              <w:rPr>
                <w:rFonts w:eastAsia="Times New Roman" w:cs="Times New Roman"/>
                <w:b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</w:pPr>
            <w:r>
              <w:t>1.360.192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1.060.000,00</w:t>
            </w:r>
          </w:p>
        </w:tc>
      </w:tr>
      <w:tr w:rsidR="00C77B17" w:rsidTr="00C77B17">
        <w:trPr>
          <w:trHeight w:val="52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center"/>
              <w:rPr>
                <w:b/>
              </w:rPr>
            </w:pPr>
            <w:r>
              <w:rPr>
                <w:b/>
              </w:rPr>
              <w:t>OCHRONA ZDROWIA</w:t>
            </w:r>
          </w:p>
        </w:tc>
      </w:tr>
      <w:tr w:rsidR="00C77B17" w:rsidTr="00C77B17">
        <w:trPr>
          <w:trHeight w:val="5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Stowarzyszenie „Pomoc Rodzinie” w Głownie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6.840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</w:tr>
      <w:tr w:rsidR="00C77B17" w:rsidTr="00C77B17">
        <w:trPr>
          <w:trHeight w:val="3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Polskie Stowarzyszenie na rzecz Osób z Niepełnosprawnością Intelektualną Koło w Zgierzu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11.000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C77B17" w:rsidTr="00C77B17">
        <w:trPr>
          <w:trHeight w:val="2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</w:pPr>
            <w:r>
              <w:rPr>
                <w:rFonts w:eastAsia="Times New Roman" w:cs="Times New Roman"/>
                <w:b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</w:pPr>
            <w:r>
              <w:t>17.840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16.000,00</w:t>
            </w:r>
          </w:p>
        </w:tc>
      </w:tr>
      <w:tr w:rsidR="00C77B17" w:rsidTr="00C77B17">
        <w:trPr>
          <w:trHeight w:val="52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center"/>
              <w:rPr>
                <w:b/>
              </w:rPr>
            </w:pPr>
            <w:r>
              <w:rPr>
                <w:b/>
              </w:rPr>
              <w:t>WYPOCZYNEK DZIECI I MŁODZIEŻY</w:t>
            </w:r>
          </w:p>
        </w:tc>
      </w:tr>
      <w:tr w:rsidR="00C77B17" w:rsidTr="00C77B17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„Mała Ojczyzna” w Dobrej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  <w:tr w:rsidR="00C77B17" w:rsidTr="00C77B17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Dobra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22.300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  <w:tr w:rsidR="00C77B17" w:rsidTr="00C77B17">
        <w:trPr>
          <w:trHeight w:val="5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Parafia Kościoła Starokatolickiego Mariawitów w Cegłowie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</w:pPr>
            <w: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24.000,00</w:t>
            </w:r>
          </w:p>
        </w:tc>
      </w:tr>
      <w:tr w:rsidR="00C77B17" w:rsidTr="00C77B17">
        <w:trPr>
          <w:trHeight w:val="2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</w:pPr>
            <w:r>
              <w:t>92.300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17" w:rsidRDefault="00C77B17">
            <w:pPr>
              <w:jc w:val="right"/>
              <w:rPr>
                <w:b/>
              </w:rPr>
            </w:pPr>
            <w:r>
              <w:rPr>
                <w:b/>
              </w:rPr>
              <w:t>64.000,00</w:t>
            </w:r>
          </w:p>
        </w:tc>
      </w:tr>
    </w:tbl>
    <w:p w:rsidR="00C77B17" w:rsidRDefault="00C77B17" w:rsidP="00C77B17">
      <w:pPr>
        <w:spacing w:after="0" w:line="240" w:lineRule="auto"/>
      </w:pPr>
    </w:p>
    <w:p w:rsidR="00C77B17" w:rsidRDefault="00C77B17" w:rsidP="00C77B17">
      <w:pPr>
        <w:spacing w:after="0"/>
        <w:ind w:firstLine="708"/>
        <w:jc w:val="both"/>
        <w:rPr>
          <w:rFonts w:cstheme="minorHAnsi"/>
        </w:rPr>
      </w:pPr>
    </w:p>
    <w:p w:rsidR="00C77B17" w:rsidRDefault="00C77B17" w:rsidP="00C77B17">
      <w:pPr>
        <w:spacing w:after="0"/>
        <w:ind w:firstLine="708"/>
        <w:jc w:val="both"/>
      </w:pPr>
    </w:p>
    <w:p w:rsidR="00C77B17" w:rsidRDefault="00C77B17" w:rsidP="00C77B17">
      <w:pPr>
        <w:spacing w:after="0"/>
        <w:ind w:firstLine="708"/>
        <w:jc w:val="both"/>
      </w:pPr>
    </w:p>
    <w:p w:rsidR="00C77B17" w:rsidRDefault="00C77B17" w:rsidP="00C77B17">
      <w:pPr>
        <w:tabs>
          <w:tab w:val="left" w:pos="6735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  <w:t xml:space="preserve">   </w:t>
      </w:r>
      <w:r>
        <w:rPr>
          <w:rFonts w:cstheme="minorHAnsi"/>
          <w:i/>
        </w:rPr>
        <w:tab/>
      </w:r>
    </w:p>
    <w:p w:rsidR="00C77B17" w:rsidRDefault="00C77B17" w:rsidP="00C77B17">
      <w:pPr>
        <w:tabs>
          <w:tab w:val="left" w:pos="6735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Stryków, dn. 09.01.2023r.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ab/>
      </w:r>
    </w:p>
    <w:p w:rsidR="00CD29E8" w:rsidRDefault="00CD29E8"/>
    <w:sectPr w:rsidR="00CD29E8" w:rsidSect="00CD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77B17"/>
    <w:rsid w:val="002740EA"/>
    <w:rsid w:val="00C77B17"/>
    <w:rsid w:val="00C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dorota.jaworska</dc:creator>
  <cp:lastModifiedBy>dorota.jaworska</cp:lastModifiedBy>
  <cp:revision>1</cp:revision>
  <dcterms:created xsi:type="dcterms:W3CDTF">2023-01-10T10:42:00Z</dcterms:created>
  <dcterms:modified xsi:type="dcterms:W3CDTF">2023-01-10T10:43:00Z</dcterms:modified>
</cp:coreProperties>
</file>