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B0BF" w14:textId="06A10104" w:rsidR="00C14253" w:rsidRDefault="00C14253" w:rsidP="00C14253">
      <w:pPr>
        <w:pStyle w:val="Standard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Informacja o </w:t>
      </w:r>
      <w:r w:rsidR="0088039A">
        <w:rPr>
          <w:rFonts w:ascii="Calibri" w:hAnsi="Calibri"/>
          <w:b/>
          <w:bCs/>
          <w:sz w:val="28"/>
          <w:szCs w:val="28"/>
        </w:rPr>
        <w:t>zamiarze</w:t>
      </w:r>
      <w:r>
        <w:rPr>
          <w:rFonts w:ascii="Calibri" w:hAnsi="Calibri"/>
          <w:b/>
          <w:bCs/>
          <w:sz w:val="28"/>
          <w:szCs w:val="28"/>
        </w:rPr>
        <w:t xml:space="preserve"> zakupu węgla po preferencyjnych cenach</w:t>
      </w:r>
    </w:p>
    <w:p w14:paraId="4A356481" w14:textId="77777777" w:rsidR="00C14253" w:rsidRDefault="00C14253" w:rsidP="00C14253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0965EE4E" w14:textId="1065E602" w:rsidR="00C14253" w:rsidRDefault="00271F66" w:rsidP="00C1425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</w:t>
      </w:r>
    </w:p>
    <w:p w14:paraId="2673DD1C" w14:textId="77777777" w:rsidR="00C14253" w:rsidRDefault="00C14253" w:rsidP="00C14253">
      <w:pPr>
        <w:pStyle w:val="Standard"/>
        <w:jc w:val="both"/>
        <w:rPr>
          <w:rFonts w:ascii="Calibri" w:hAnsi="Calibri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621"/>
      </w:tblGrid>
      <w:tr w:rsidR="00C14253" w14:paraId="5784DA86" w14:textId="77777777" w:rsidTr="0088039A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35461" w14:textId="77777777" w:rsidR="00C14253" w:rsidRDefault="00C14253" w:rsidP="009153BF">
            <w:pPr>
              <w:pStyle w:val="TableContents"/>
              <w:spacing w:before="57" w:after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8C595" w14:textId="77777777" w:rsidR="00C14253" w:rsidRDefault="00C14253" w:rsidP="009153BF">
            <w:pPr>
              <w:pStyle w:val="TableContents"/>
              <w:rPr>
                <w:rFonts w:ascii="Calibri" w:hAnsi="Calibri"/>
              </w:rPr>
            </w:pPr>
          </w:p>
          <w:p w14:paraId="6730D5BE" w14:textId="77777777" w:rsidR="00C14253" w:rsidRDefault="00C14253" w:rsidP="009153BF">
            <w:pPr>
              <w:pStyle w:val="TableContents"/>
              <w:rPr>
                <w:rFonts w:ascii="Calibri" w:hAnsi="Calibri"/>
              </w:rPr>
            </w:pPr>
          </w:p>
        </w:tc>
      </w:tr>
      <w:tr w:rsidR="00C14253" w14:paraId="765B2B86" w14:textId="77777777" w:rsidTr="0088039A"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343A" w14:textId="7045FABB" w:rsidR="00C14253" w:rsidRDefault="00C14253" w:rsidP="009153BF">
            <w:pPr>
              <w:pStyle w:val="TableContents"/>
              <w:spacing w:before="57" w:after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Adres, pod którym jest prowadzone gospodarstwo domowe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5DFA" w14:textId="77777777" w:rsidR="00C14253" w:rsidRDefault="00C14253" w:rsidP="009153BF">
            <w:pPr>
              <w:pStyle w:val="TableContents"/>
              <w:rPr>
                <w:rFonts w:ascii="Calibri" w:hAnsi="Calibri"/>
              </w:rPr>
            </w:pPr>
          </w:p>
          <w:p w14:paraId="79420F8A" w14:textId="77777777" w:rsidR="00C14253" w:rsidRDefault="00C14253" w:rsidP="009153BF">
            <w:pPr>
              <w:pStyle w:val="TableContents"/>
              <w:rPr>
                <w:rFonts w:ascii="Calibri" w:hAnsi="Calibri"/>
              </w:rPr>
            </w:pPr>
          </w:p>
        </w:tc>
      </w:tr>
      <w:tr w:rsidR="00C14253" w14:paraId="47E9442F" w14:textId="77777777" w:rsidTr="0088039A"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1A067" w14:textId="77777777" w:rsidR="00C14253" w:rsidRDefault="00C14253" w:rsidP="009153BF">
            <w:pPr>
              <w:pStyle w:val="TableContents"/>
              <w:spacing w:before="57" w:after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5879" w14:textId="77777777" w:rsidR="00C14253" w:rsidRDefault="00C14253" w:rsidP="009153BF">
            <w:pPr>
              <w:pStyle w:val="TableContents"/>
              <w:rPr>
                <w:rFonts w:ascii="Calibri" w:hAnsi="Calibri"/>
              </w:rPr>
            </w:pPr>
          </w:p>
          <w:p w14:paraId="08B5F79F" w14:textId="77777777" w:rsidR="00C14253" w:rsidRDefault="00C14253" w:rsidP="009153BF">
            <w:pPr>
              <w:pStyle w:val="TableContents"/>
              <w:rPr>
                <w:rFonts w:ascii="Calibri" w:hAnsi="Calibri"/>
              </w:rPr>
            </w:pPr>
          </w:p>
        </w:tc>
      </w:tr>
      <w:tr w:rsidR="00C14253" w14:paraId="0A9C845A" w14:textId="77777777" w:rsidTr="0088039A"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533DE" w14:textId="0BEAACE2" w:rsidR="00C14253" w:rsidRDefault="00C14253" w:rsidP="009153BF">
            <w:pPr>
              <w:pStyle w:val="TableContents"/>
              <w:spacing w:before="57" w:after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 e-mail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3B465" w14:textId="77777777" w:rsidR="00C14253" w:rsidRDefault="00C14253" w:rsidP="009153BF">
            <w:pPr>
              <w:pStyle w:val="TableContents"/>
              <w:rPr>
                <w:rFonts w:ascii="Calibri" w:hAnsi="Calibri"/>
              </w:rPr>
            </w:pPr>
          </w:p>
        </w:tc>
      </w:tr>
      <w:tr w:rsidR="00C14253" w14:paraId="5CD594B4" w14:textId="77777777" w:rsidTr="0088039A"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1AA60" w14:textId="5C6DAAE6" w:rsidR="00C14253" w:rsidRDefault="00C14253" w:rsidP="009153BF">
            <w:pPr>
              <w:pStyle w:val="TableContents"/>
              <w:spacing w:before="57" w:after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Określenie ilości węgla, </w:t>
            </w:r>
            <w:r>
              <w:rPr>
                <w:rFonts w:ascii="Calibri" w:hAnsi="Calibri"/>
              </w:rPr>
              <w:br/>
              <w:t>o zakup której występuje wnioskodawca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1F521" w14:textId="77777777" w:rsidR="00C14253" w:rsidRDefault="00C14253" w:rsidP="009153BF">
            <w:pPr>
              <w:pStyle w:val="TableContents"/>
              <w:rPr>
                <w:rFonts w:ascii="Calibri" w:hAnsi="Calibri"/>
              </w:rPr>
            </w:pPr>
          </w:p>
        </w:tc>
      </w:tr>
      <w:tr w:rsidR="009D6CB3" w14:paraId="45DA0CD6" w14:textId="77777777" w:rsidTr="009D6CB3">
        <w:trPr>
          <w:trHeight w:val="1778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61D63" w14:textId="63308D8E" w:rsidR="009D6CB3" w:rsidRDefault="009D6CB3" w:rsidP="009153BF">
            <w:pPr>
              <w:pStyle w:val="TableContents"/>
              <w:spacing w:before="57" w:after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Rodzaj węgla </w:t>
            </w:r>
            <w:r w:rsidRPr="008F1933">
              <w:rPr>
                <w:rFonts w:ascii="Calibri" w:hAnsi="Calibri"/>
                <w:i/>
                <w:iCs/>
                <w:sz w:val="20"/>
                <w:szCs w:val="20"/>
              </w:rPr>
              <w:t>(proszę zaznaczyć właściwe)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60C9" w14:textId="2E4EDEF9" w:rsidR="009D6CB3" w:rsidRDefault="009D6CB3" w:rsidP="009153BF">
            <w:pPr>
              <w:pStyle w:val="TableContents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D0FDAE" wp14:editId="7BA0F2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154305</wp:posOffset>
                      </wp:positionV>
                      <wp:extent cx="252095" cy="276225"/>
                      <wp:effectExtent l="0" t="0" r="14605" b="28575"/>
                      <wp:wrapThrough wrapText="bothSides">
                        <wp:wrapPolygon edited="0">
                          <wp:start x="0" y="0"/>
                          <wp:lineTo x="0" y="22345"/>
                          <wp:lineTo x="21219" y="22345"/>
                          <wp:lineTo x="21219" y="0"/>
                          <wp:lineTo x="0" y="0"/>
                        </wp:wrapPolygon>
                      </wp:wrapThrough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91EB09" w14:textId="400DC316" w:rsidR="009D6CB3" w:rsidRPr="00A14881" w:rsidRDefault="009D6CB3" w:rsidP="009D6C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0FD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-.1pt;margin-top:12.15pt;width:19.8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" fillcolor="white [3201]" strokeweight=".5pt">
                      <v:textbox>
                        <w:txbxContent>
                          <w:p w14:paraId="5091EB09" w14:textId="400DC316" w:rsidR="009D6CB3" w:rsidRPr="00A14881" w:rsidRDefault="009D6CB3" w:rsidP="009D6CB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59F431B" w14:textId="0DEABB1A" w:rsidR="009D6CB3" w:rsidRDefault="009D6CB3" w:rsidP="009153BF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miał</w:t>
            </w:r>
          </w:p>
          <w:p w14:paraId="500A0D49" w14:textId="2CAC7FB0" w:rsidR="009D6CB3" w:rsidRDefault="009D6CB3" w:rsidP="009153BF">
            <w:pPr>
              <w:pStyle w:val="TableContents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E39EB" wp14:editId="2CA0AF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188595</wp:posOffset>
                      </wp:positionV>
                      <wp:extent cx="252095" cy="276225"/>
                      <wp:effectExtent l="0" t="0" r="14605" b="28575"/>
                      <wp:wrapThrough wrapText="bothSides">
                        <wp:wrapPolygon edited="0">
                          <wp:start x="0" y="0"/>
                          <wp:lineTo x="0" y="22345"/>
                          <wp:lineTo x="21219" y="22345"/>
                          <wp:lineTo x="21219" y="0"/>
                          <wp:lineTo x="0" y="0"/>
                        </wp:wrapPolygon>
                      </wp:wrapThrough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0E151B" w14:textId="6B01F7BC" w:rsidR="009D6CB3" w:rsidRPr="00A14881" w:rsidRDefault="009D6CB3" w:rsidP="009D6C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E39EB" id="Pole tekstowe 4" o:spid="_x0000_s1027" type="#_x0000_t202" style="position:absolute;margin-left:-.1pt;margin-top:14.85pt;width:19.8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" fillcolor="white [3201]" strokeweight=".5pt">
                      <v:textbox>
                        <w:txbxContent>
                          <w:p w14:paraId="7A0E151B" w14:textId="6B01F7BC" w:rsidR="009D6CB3" w:rsidRPr="00A14881" w:rsidRDefault="009D6CB3" w:rsidP="009D6CB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       </w:t>
            </w:r>
          </w:p>
          <w:p w14:paraId="4BE25B6C" w14:textId="7BFD50B2" w:rsidR="009D6CB3" w:rsidRDefault="009D6CB3" w:rsidP="009153BF">
            <w:pPr>
              <w:pStyle w:val="TableContents"/>
              <w:rPr>
                <w:rFonts w:ascii="Calibri" w:hAnsi="Calibri"/>
              </w:rPr>
            </w:pPr>
            <w:r w:rsidRPr="009D6CB3">
              <w:rPr>
                <w:rFonts w:ascii="Calibri" w:hAnsi="Calibri"/>
              </w:rPr>
              <w:t>groszek, orzech</w:t>
            </w:r>
          </w:p>
        </w:tc>
      </w:tr>
    </w:tbl>
    <w:p w14:paraId="19CBDF0C" w14:textId="77777777" w:rsidR="00C14253" w:rsidRDefault="00C14253" w:rsidP="00C14253">
      <w:pPr>
        <w:pStyle w:val="Standard"/>
        <w:jc w:val="both"/>
        <w:rPr>
          <w:rFonts w:ascii="Calibri" w:hAnsi="Calibri"/>
          <w:b/>
        </w:rPr>
      </w:pPr>
    </w:p>
    <w:p w14:paraId="3D389438" w14:textId="3035A4FB" w:rsidR="00C14253" w:rsidRDefault="00C14253" w:rsidP="00C14253">
      <w:pPr>
        <w:pStyle w:val="Standard"/>
        <w:rPr>
          <w:rFonts w:ascii="Calibri" w:hAnsi="Calibri"/>
          <w:sz w:val="21"/>
          <w:szCs w:val="21"/>
        </w:rPr>
      </w:pPr>
    </w:p>
    <w:p w14:paraId="4A475677" w14:textId="6FD28EB8" w:rsidR="00271F66" w:rsidRDefault="00271F66" w:rsidP="00271F66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Wypełnienie i prze</w:t>
      </w:r>
      <w:r w:rsidR="0088039A">
        <w:rPr>
          <w:rFonts w:ascii="Calibri" w:hAnsi="Calibri"/>
          <w:b/>
          <w:bCs/>
        </w:rPr>
        <w:t>kaz</w:t>
      </w:r>
      <w:r>
        <w:rPr>
          <w:rFonts w:ascii="Calibri" w:hAnsi="Calibri"/>
          <w:b/>
          <w:bCs/>
        </w:rPr>
        <w:t>anie niniejszego formularza do Urzędu Miejskiego w Strykowie oznacza wyrażenie zgody na przetwarzanie danych osobowych, w rozumieniu art. 7 ust. 1 rozporządzenia Parlamentu Europejskiego i Rady (UE) 2016/679 z 27 kwietnia 2016 r.</w:t>
      </w:r>
    </w:p>
    <w:p w14:paraId="2DCCE042" w14:textId="77777777" w:rsidR="00271F66" w:rsidRDefault="00271F66" w:rsidP="00271F66">
      <w:pPr>
        <w:pStyle w:val="Standard"/>
        <w:jc w:val="both"/>
      </w:pPr>
    </w:p>
    <w:p w14:paraId="27C41354" w14:textId="79CF6379" w:rsidR="00271F66" w:rsidRDefault="00271F66" w:rsidP="00271F6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Zgoda obejmuje przetwarzanie poniższych danych w celu zebrania informacji o chęci zakupu węgla kamiennego po preferencyjnych cenach oraz komunikacji w tej sprawie.</w:t>
      </w:r>
    </w:p>
    <w:p w14:paraId="242812F1" w14:textId="77777777" w:rsidR="001266CC" w:rsidRDefault="001266CC" w:rsidP="00271F66">
      <w:pPr>
        <w:pStyle w:val="Standard"/>
        <w:jc w:val="both"/>
        <w:rPr>
          <w:rFonts w:ascii="Calibri" w:hAnsi="Calibri"/>
        </w:rPr>
      </w:pPr>
    </w:p>
    <w:p w14:paraId="15070B40" w14:textId="28263EB4" w:rsidR="00271F66" w:rsidRDefault="00271F66" w:rsidP="00C14253">
      <w:pPr>
        <w:pStyle w:val="Standard"/>
        <w:rPr>
          <w:rFonts w:ascii="Calibri" w:hAnsi="Calibri"/>
          <w:sz w:val="21"/>
          <w:szCs w:val="21"/>
        </w:rPr>
      </w:pPr>
    </w:p>
    <w:p w14:paraId="5E405A47" w14:textId="4CCA894D" w:rsidR="00271F66" w:rsidRPr="001266CC" w:rsidRDefault="00271F66" w:rsidP="00271F66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1266CC">
        <w:rPr>
          <w:rFonts w:ascii="Calibri" w:hAnsi="Calibri"/>
          <w:b/>
          <w:bCs/>
          <w:sz w:val="22"/>
          <w:szCs w:val="22"/>
        </w:rPr>
        <w:t>Klauzula informacyjna</w:t>
      </w:r>
    </w:p>
    <w:p w14:paraId="3E9AFF69" w14:textId="77777777" w:rsidR="00C14253" w:rsidRDefault="00C14253" w:rsidP="00C1425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i ust. 2 Rozporządzenia Parlamentu Europejskiego i Rady (UE) 2016/679 z dnia 27 kwietnia 2016 r., zwanego dalej RODO, informujemy, że:</w:t>
      </w:r>
    </w:p>
    <w:p w14:paraId="5B453B88" w14:textId="77777777" w:rsidR="00C14253" w:rsidRDefault="00C14253" w:rsidP="00C14253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14:paraId="0A09A8D3" w14:textId="081B591F" w:rsidR="00C14253" w:rsidRDefault="00C14253" w:rsidP="009D6CB3">
      <w:pPr>
        <w:pStyle w:val="Akapitzlist"/>
        <w:numPr>
          <w:ilvl w:val="0"/>
          <w:numId w:val="4"/>
        </w:numPr>
        <w:jc w:val="both"/>
      </w:pPr>
      <w:r w:rsidRPr="009D6CB3">
        <w:rPr>
          <w:rFonts w:ascii="Calibri" w:hAnsi="Calibri"/>
          <w:sz w:val="22"/>
          <w:szCs w:val="22"/>
        </w:rPr>
        <w:t xml:space="preserve">Administratorem danych osobowych jest Gmina Stryków, ul. Tadeusza Kościuszki 27, 95-010 Stryków, tel. 42 719 80 02, fax 42 719 81 93, e-mail: </w:t>
      </w:r>
      <w:hyperlink r:id="rId5" w:history="1">
        <w:r w:rsidRPr="009D6CB3">
          <w:rPr>
            <w:rStyle w:val="Hipercze"/>
            <w:rFonts w:ascii="Calibri" w:hAnsi="Calibri"/>
            <w:sz w:val="22"/>
            <w:szCs w:val="22"/>
          </w:rPr>
          <w:t>strykow@strykow.pl</w:t>
        </w:r>
      </w:hyperlink>
      <w:r w:rsidRPr="009D6CB3">
        <w:rPr>
          <w:rFonts w:ascii="Calibri" w:hAnsi="Calibri"/>
          <w:sz w:val="22"/>
          <w:szCs w:val="22"/>
        </w:rPr>
        <w:t xml:space="preserve"> Dane kontaktowe Inspektora Ochrony Danych: </w:t>
      </w:r>
      <w:hyperlink r:id="rId6" w:history="1">
        <w:r w:rsidRPr="009D6CB3">
          <w:rPr>
            <w:rStyle w:val="Hipercze"/>
            <w:rFonts w:ascii="Calibri" w:hAnsi="Calibri"/>
            <w:sz w:val="22"/>
            <w:szCs w:val="22"/>
          </w:rPr>
          <w:t>iod@lesny.</w:t>
        </w:r>
      </w:hyperlink>
      <w:r w:rsidRPr="009D6CB3">
        <w:rPr>
          <w:rStyle w:val="Internetlink"/>
          <w:rFonts w:ascii="Calibri" w:hAnsi="Calibri"/>
          <w:sz w:val="22"/>
          <w:szCs w:val="22"/>
        </w:rPr>
        <w:t>com</w:t>
      </w:r>
    </w:p>
    <w:p w14:paraId="2F9E6704" w14:textId="77777777" w:rsidR="00C14253" w:rsidRPr="009D6CB3" w:rsidRDefault="00C14253" w:rsidP="009D6CB3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D6CB3">
        <w:rPr>
          <w:rFonts w:ascii="Calibri" w:hAnsi="Calibri"/>
          <w:sz w:val="22"/>
          <w:szCs w:val="22"/>
        </w:rPr>
        <w:t>Celem przetwarzania danych przez administratora jest zebrania informacji o chęci zakupu węgla kamiennego po preferencyjnych cenach oraz komunikacja w tej sprawie.</w:t>
      </w:r>
    </w:p>
    <w:p w14:paraId="6AE2DF6A" w14:textId="77777777" w:rsidR="00C14253" w:rsidRDefault="00C14253" w:rsidP="009D6CB3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przetwarzanych przez administratora danych osobowych określony został w niniejszym formularzu.</w:t>
      </w:r>
    </w:p>
    <w:p w14:paraId="1CA1D2FB" w14:textId="77777777" w:rsidR="00C14253" w:rsidRDefault="00C14253" w:rsidP="009D6CB3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Podstawę prawną przetwarzania danych stanowią przepisy art. 6 ust. 1 lit. „a” RODO – osoba, której dane dotyczą, wyraziła zgodę na przetwarzanie danych.</w:t>
      </w:r>
    </w:p>
    <w:p w14:paraId="0727A933" w14:textId="77777777" w:rsidR="00C14253" w:rsidRPr="009D6CB3" w:rsidRDefault="00C14253" w:rsidP="009D6CB3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D6CB3">
        <w:rPr>
          <w:rFonts w:ascii="Calibri" w:hAnsi="Calibri"/>
          <w:sz w:val="22"/>
          <w:szCs w:val="22"/>
        </w:rPr>
        <w:t>Administrator nie zamierza przekazywać przetwarzanych danych osobowych do państw trzecich ani organizacji międzynarodowych.</w:t>
      </w:r>
    </w:p>
    <w:p w14:paraId="1792BDFB" w14:textId="77777777" w:rsidR="00C14253" w:rsidRPr="009D6CB3" w:rsidRDefault="00C14253" w:rsidP="009D6CB3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D6CB3">
        <w:rPr>
          <w:rFonts w:ascii="Calibri" w:hAnsi="Calibri"/>
          <w:sz w:val="22"/>
          <w:szCs w:val="22"/>
        </w:rPr>
        <w:lastRenderedPageBreak/>
        <w:t>Dane osobowe będą przechowywane przez okres niezbędny do zebrania informacji o chęci zakupu węgla kamiennego po preferencyjnych cenach oraz komunikacji w tej sprawie, a następnie przez okres wymagany przepisami prawa.</w:t>
      </w:r>
    </w:p>
    <w:p w14:paraId="738EFF5A" w14:textId="77777777" w:rsidR="00C14253" w:rsidRPr="009D6CB3" w:rsidRDefault="00C14253" w:rsidP="009D6CB3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D6CB3">
        <w:rPr>
          <w:rFonts w:ascii="Calibri" w:hAnsi="Calibri"/>
          <w:sz w:val="22"/>
          <w:szCs w:val="22"/>
        </w:rPr>
        <w:t>Osobie, której dane dotyczą, przysługuje prawo dostępu do swoich danych oraz do sprostowania danych, które są nieprawidłowe.</w:t>
      </w:r>
    </w:p>
    <w:p w14:paraId="4FE7103D" w14:textId="77777777" w:rsidR="00C14253" w:rsidRPr="009D6CB3" w:rsidRDefault="00C14253" w:rsidP="009D6CB3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D6CB3">
        <w:rPr>
          <w:rFonts w:ascii="Calibri" w:hAnsi="Calibri"/>
          <w:sz w:val="22"/>
          <w:szCs w:val="22"/>
        </w:rPr>
        <w:t>W przypadku, gdy dane osobowe są przetwarzane na podstawie wyrażonej zgody, istnieje możliwość jej wycofania w dowolnym momencie. Wycofanie zgody nie ma wpływu na zgodność z prawem, przetwarzania dokonanego przed wycofaniem.</w:t>
      </w:r>
    </w:p>
    <w:p w14:paraId="6E66C767" w14:textId="77777777" w:rsidR="00C14253" w:rsidRPr="009D6CB3" w:rsidRDefault="00C14253" w:rsidP="009D6CB3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D6CB3">
        <w:rPr>
          <w:rFonts w:ascii="Calibri" w:hAnsi="Calibri"/>
          <w:sz w:val="22"/>
          <w:szCs w:val="22"/>
        </w:rPr>
        <w:t>Podanie danych jest dobrowolne, jednak niezbędne do zrealizowania celu.</w:t>
      </w:r>
    </w:p>
    <w:p w14:paraId="77FCB30D" w14:textId="77777777" w:rsidR="00C14253" w:rsidRPr="009D6CB3" w:rsidRDefault="00C14253" w:rsidP="009D6CB3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D6CB3">
        <w:rPr>
          <w:rFonts w:ascii="Calibri" w:hAnsi="Calibri"/>
          <w:sz w:val="22"/>
          <w:szCs w:val="22"/>
        </w:rPr>
        <w:t>W sytuacjach określonych przepisami prawa osobie, której dane dotyczą, przysługuje prawo do żądania usunięcia lub ograniczenia przetwarzania danych oraz prawo do wniesienia sprzeciwu wobec przetwarzania.</w:t>
      </w:r>
    </w:p>
    <w:p w14:paraId="346DE4A5" w14:textId="77777777" w:rsidR="00C14253" w:rsidRPr="009D6CB3" w:rsidRDefault="00C14253" w:rsidP="009D6CB3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D6CB3">
        <w:rPr>
          <w:rFonts w:ascii="Calibri" w:hAnsi="Calibri"/>
          <w:sz w:val="22"/>
          <w:szCs w:val="22"/>
        </w:rPr>
        <w:t>W przypadku naruszenia przepisów podczas przetwarzania danych osoby, której dane dotyczą, przysługuje prawo złożenia skargi do Prezesa Urzędu Ochrony Danych Osobowych.</w:t>
      </w:r>
    </w:p>
    <w:p w14:paraId="76E96F92" w14:textId="7BBA2EE3" w:rsidR="00C14253" w:rsidRPr="009D6CB3" w:rsidRDefault="00C14253" w:rsidP="009D6CB3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D6CB3">
        <w:rPr>
          <w:rFonts w:ascii="Calibri" w:hAnsi="Calibri"/>
          <w:sz w:val="22"/>
          <w:szCs w:val="22"/>
        </w:rPr>
        <w:t xml:space="preserve">W ramach realizowanego przetwarzania nie występuje podejmowanie decyzji opartej wyłącznie </w:t>
      </w:r>
      <w:r w:rsidR="0088039A" w:rsidRPr="009D6CB3">
        <w:rPr>
          <w:rFonts w:ascii="Calibri" w:hAnsi="Calibri"/>
          <w:sz w:val="22"/>
          <w:szCs w:val="22"/>
        </w:rPr>
        <w:br/>
      </w:r>
      <w:r w:rsidRPr="009D6CB3">
        <w:rPr>
          <w:rFonts w:ascii="Calibri" w:hAnsi="Calibri"/>
          <w:sz w:val="22"/>
          <w:szCs w:val="22"/>
        </w:rPr>
        <w:t>na przetwarzaniu zautomatyzowanym, w tym profilowaniu.</w:t>
      </w:r>
    </w:p>
    <w:p w14:paraId="4C9E6416" w14:textId="60E3204A" w:rsidR="00B237E1" w:rsidRDefault="00B237E1"/>
    <w:p w14:paraId="045AAD0C" w14:textId="25AD69FF" w:rsidR="00271F66" w:rsidRDefault="00271F66"/>
    <w:p w14:paraId="08C81DCD" w14:textId="0484E845" w:rsidR="00271F66" w:rsidRDefault="00271F66"/>
    <w:sectPr w:rsidR="00271F6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2D0"/>
    <w:multiLevelType w:val="hybridMultilevel"/>
    <w:tmpl w:val="052CA5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A10B4F"/>
    <w:multiLevelType w:val="hybridMultilevel"/>
    <w:tmpl w:val="0B1A5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57C39"/>
    <w:multiLevelType w:val="multilevel"/>
    <w:tmpl w:val="D994BEC0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31896">
    <w:abstractNumId w:val="2"/>
  </w:num>
  <w:num w:numId="2" w16cid:durableId="330370668">
    <w:abstractNumId w:val="2"/>
    <w:lvlOverride w:ilvl="0">
      <w:startOverride w:val="1"/>
    </w:lvlOverride>
  </w:num>
  <w:num w:numId="3" w16cid:durableId="428431347">
    <w:abstractNumId w:val="0"/>
  </w:num>
  <w:num w:numId="4" w16cid:durableId="1270577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65"/>
    <w:rsid w:val="001266CC"/>
    <w:rsid w:val="00271F66"/>
    <w:rsid w:val="006415C7"/>
    <w:rsid w:val="00710965"/>
    <w:rsid w:val="007B6F21"/>
    <w:rsid w:val="0088039A"/>
    <w:rsid w:val="008F1933"/>
    <w:rsid w:val="009D6CB3"/>
    <w:rsid w:val="00B237E1"/>
    <w:rsid w:val="00C14253"/>
    <w:rsid w:val="00D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BC26"/>
  <w15:chartTrackingRefBased/>
  <w15:docId w15:val="{97E1FA6B-4BE4-47B9-B279-F21E4E2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2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42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14253"/>
    <w:pPr>
      <w:widowControl w:val="0"/>
      <w:suppressLineNumbers/>
    </w:pPr>
  </w:style>
  <w:style w:type="paragraph" w:styleId="Akapitzlist">
    <w:name w:val="List Paragraph"/>
    <w:basedOn w:val="Standard"/>
    <w:rsid w:val="00C14253"/>
    <w:pPr>
      <w:ind w:left="720"/>
    </w:pPr>
  </w:style>
  <w:style w:type="character" w:customStyle="1" w:styleId="Internetlink">
    <w:name w:val="Internet link"/>
    <w:basedOn w:val="Domylnaczcionkaakapitu"/>
    <w:rsid w:val="00C14253"/>
    <w:rPr>
      <w:color w:val="0563C1"/>
      <w:u w:val="single"/>
    </w:rPr>
  </w:style>
  <w:style w:type="numbering" w:customStyle="1" w:styleId="WWNum1">
    <w:name w:val="WWNum1"/>
    <w:basedOn w:val="Bezlisty"/>
    <w:rsid w:val="00C14253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C142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" TargetMode="External"/><Relationship Id="rId5" Type="http://schemas.openxmlformats.org/officeDocument/2006/relationships/hyperlink" Target="mailto:strykow@str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Lilianna</cp:lastModifiedBy>
  <cp:revision>2</cp:revision>
  <cp:lastPrinted>2022-10-26T07:06:00Z</cp:lastPrinted>
  <dcterms:created xsi:type="dcterms:W3CDTF">2022-10-26T11:29:00Z</dcterms:created>
  <dcterms:modified xsi:type="dcterms:W3CDTF">2022-10-26T11:29:00Z</dcterms:modified>
</cp:coreProperties>
</file>