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DA4D20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16 października</w:t>
      </w:r>
      <w:r w:rsidR="00AD7901">
        <w:rPr>
          <w:b/>
          <w:sz w:val="32"/>
          <w:szCs w:val="32"/>
        </w:rPr>
        <w:t xml:space="preserve"> 2019</w:t>
      </w:r>
      <w:r w:rsidR="00886A81">
        <w:rPr>
          <w:b/>
          <w:sz w:val="32"/>
          <w:szCs w:val="32"/>
        </w:rPr>
        <w:t xml:space="preserve"> r.</w:t>
      </w:r>
    </w:p>
    <w:p w:rsidR="00186358" w:rsidRPr="00C672E7" w:rsidRDefault="00186358" w:rsidP="00C672E7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Pr="00934F0C">
        <w:rPr>
          <w:sz w:val="28"/>
        </w:rPr>
        <w:t xml:space="preserve"> szkole</w:t>
      </w:r>
      <w:r w:rsidR="00901530">
        <w:rPr>
          <w:sz w:val="28"/>
        </w:rPr>
        <w:t>niach</w:t>
      </w:r>
      <w:r w:rsidR="00C672E7">
        <w:rPr>
          <w:sz w:val="28"/>
        </w:rPr>
        <w:t>:</w:t>
      </w:r>
    </w:p>
    <w:p w:rsidR="002830B3" w:rsidRPr="00C672E7" w:rsidRDefault="002830B3" w:rsidP="00C672E7">
      <w:pPr>
        <w:spacing w:after="0" w:line="360" w:lineRule="auto"/>
        <w:ind w:firstLine="708"/>
        <w:jc w:val="both"/>
        <w:rPr>
          <w:sz w:val="28"/>
        </w:rPr>
      </w:pPr>
    </w:p>
    <w:p w:rsidR="00901530" w:rsidRDefault="00DA4D20" w:rsidP="0087456B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09:00</w:t>
      </w:r>
      <w:r w:rsidR="00C672E7" w:rsidRPr="003A74D0">
        <w:rPr>
          <w:b/>
          <w:sz w:val="32"/>
          <w:szCs w:val="32"/>
        </w:rPr>
        <w:tab/>
      </w:r>
      <w:r w:rsidRPr="00DA4D20">
        <w:rPr>
          <w:b/>
          <w:sz w:val="32"/>
          <w:szCs w:val="32"/>
        </w:rPr>
        <w:t>Obsługa  aplikacji e-płatnik</w:t>
      </w:r>
    </w:p>
    <w:p w:rsidR="0087456B" w:rsidRDefault="0087456B" w:rsidP="0087456B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66478A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10:</w:t>
      </w:r>
      <w:r w:rsidR="00DA4D20">
        <w:rPr>
          <w:b/>
          <w:sz w:val="32"/>
          <w:szCs w:val="32"/>
        </w:rPr>
        <w:t>30</w:t>
      </w:r>
      <w:r w:rsidR="00C672E7" w:rsidRPr="00311F99">
        <w:rPr>
          <w:b/>
          <w:sz w:val="32"/>
          <w:szCs w:val="32"/>
        </w:rPr>
        <w:tab/>
      </w:r>
      <w:r w:rsidR="00DA4D20">
        <w:rPr>
          <w:b/>
          <w:sz w:val="32"/>
          <w:szCs w:val="32"/>
        </w:rPr>
        <w:t>Platf</w:t>
      </w:r>
      <w:r w:rsidR="00DA4D20" w:rsidRPr="00DA4D20">
        <w:rPr>
          <w:b/>
          <w:sz w:val="32"/>
          <w:szCs w:val="32"/>
        </w:rPr>
        <w:t>orma Usług Elektronicznych ZUS w praktyce</w:t>
      </w:r>
    </w:p>
    <w:p w:rsidR="00CC667F" w:rsidRDefault="00CC667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66478A" w:rsidRDefault="00DA4D20" w:rsidP="0066478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12:00</w:t>
      </w:r>
      <w:r w:rsidR="001671A5">
        <w:rPr>
          <w:b/>
          <w:sz w:val="32"/>
          <w:szCs w:val="32"/>
        </w:rPr>
        <w:tab/>
      </w:r>
      <w:r w:rsidRPr="00DA4D20">
        <w:rPr>
          <w:b/>
          <w:sz w:val="32"/>
          <w:szCs w:val="32"/>
        </w:rPr>
        <w:t>Zasady ustalania uprawnień do zasiłku macierzyńskiego</w:t>
      </w:r>
    </w:p>
    <w:p w:rsidR="0066478A" w:rsidRPr="0066478A" w:rsidRDefault="0066478A" w:rsidP="0066478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66478A" w:rsidRDefault="00DA4D20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66478A">
        <w:rPr>
          <w:b/>
          <w:sz w:val="32"/>
          <w:szCs w:val="32"/>
        </w:rPr>
        <w:t>:30</w:t>
      </w:r>
      <w:r w:rsidR="0066478A">
        <w:rPr>
          <w:b/>
          <w:sz w:val="32"/>
          <w:szCs w:val="32"/>
        </w:rPr>
        <w:tab/>
      </w:r>
      <w:r w:rsidRPr="00DA4D20">
        <w:rPr>
          <w:b/>
          <w:sz w:val="32"/>
          <w:szCs w:val="32"/>
        </w:rPr>
        <w:t>Zbiegi tytułów do ubezpieczeń społecznych</w:t>
      </w:r>
      <w:r>
        <w:rPr>
          <w:b/>
          <w:sz w:val="32"/>
          <w:szCs w:val="32"/>
        </w:rPr>
        <w:t xml:space="preserve"> – </w:t>
      </w:r>
      <w:r w:rsidRPr="00DA4D20">
        <w:rPr>
          <w:b/>
          <w:sz w:val="32"/>
          <w:szCs w:val="32"/>
        </w:rPr>
        <w:t>zmiany</w:t>
      </w:r>
      <w:r>
        <w:rPr>
          <w:b/>
          <w:sz w:val="32"/>
          <w:szCs w:val="32"/>
        </w:rPr>
        <w:br/>
      </w:r>
      <w:r w:rsidRPr="00DA4D20">
        <w:rPr>
          <w:b/>
          <w:sz w:val="32"/>
          <w:szCs w:val="32"/>
        </w:rPr>
        <w:t xml:space="preserve"> w ustawie o systemie ubezpieczeń społecznych</w:t>
      </w:r>
    </w:p>
    <w:p w:rsidR="0066478A" w:rsidRDefault="0066478A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CC667F" w:rsidRDefault="00CC667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1671A5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bookmarkStart w:id="0" w:name="_GoBack"/>
      <w:bookmarkEnd w:id="0"/>
    </w:p>
    <w:p w:rsidR="001671A5" w:rsidRDefault="001671A5" w:rsidP="001671A5">
      <w:pPr>
        <w:pStyle w:val="Akapitzlist"/>
        <w:spacing w:line="240" w:lineRule="auto"/>
        <w:ind w:left="1410" w:hanging="1410"/>
        <w:rPr>
          <w:sz w:val="28"/>
        </w:rPr>
      </w:pPr>
    </w:p>
    <w:p w:rsidR="00383C15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0E05E1">
        <w:rPr>
          <w:b/>
          <w:sz w:val="28"/>
        </w:rPr>
        <w:t>I Oddziale ZUS w Łodzi przy ul. Zamenhofa 2</w:t>
      </w:r>
      <w:r w:rsidR="00CF3C1A">
        <w:rPr>
          <w:b/>
          <w:sz w:val="28"/>
        </w:rPr>
        <w:t>.</w:t>
      </w:r>
    </w:p>
    <w:p w:rsidR="00707E6E" w:rsidRDefault="00707E6E" w:rsidP="0066478A">
      <w:pPr>
        <w:spacing w:line="240" w:lineRule="auto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0E05E1">
        <w:rPr>
          <w:sz w:val="28"/>
        </w:rPr>
        <w:t>42 638 23 08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0E05E1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E05E1"/>
    <w:rsid w:val="0011269B"/>
    <w:rsid w:val="00132399"/>
    <w:rsid w:val="0015113D"/>
    <w:rsid w:val="00160368"/>
    <w:rsid w:val="001671A5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06047"/>
    <w:rsid w:val="00311F99"/>
    <w:rsid w:val="00312466"/>
    <w:rsid w:val="003262F9"/>
    <w:rsid w:val="00356B5C"/>
    <w:rsid w:val="00383C15"/>
    <w:rsid w:val="003918AE"/>
    <w:rsid w:val="003A74D0"/>
    <w:rsid w:val="003D3356"/>
    <w:rsid w:val="00435CAD"/>
    <w:rsid w:val="00472D8F"/>
    <w:rsid w:val="004F2809"/>
    <w:rsid w:val="00503262"/>
    <w:rsid w:val="005B17FB"/>
    <w:rsid w:val="005C1C51"/>
    <w:rsid w:val="00644BCA"/>
    <w:rsid w:val="0066478A"/>
    <w:rsid w:val="00670A4C"/>
    <w:rsid w:val="006B7868"/>
    <w:rsid w:val="00707E6E"/>
    <w:rsid w:val="007302AA"/>
    <w:rsid w:val="00731C72"/>
    <w:rsid w:val="007951BA"/>
    <w:rsid w:val="007B07D9"/>
    <w:rsid w:val="007B6DB1"/>
    <w:rsid w:val="007F1140"/>
    <w:rsid w:val="007F37B7"/>
    <w:rsid w:val="008213CB"/>
    <w:rsid w:val="008417D7"/>
    <w:rsid w:val="00871767"/>
    <w:rsid w:val="0087456B"/>
    <w:rsid w:val="00886A81"/>
    <w:rsid w:val="008C3EAF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AD7901"/>
    <w:rsid w:val="00B11D3F"/>
    <w:rsid w:val="00B30536"/>
    <w:rsid w:val="00C5707E"/>
    <w:rsid w:val="00C672E7"/>
    <w:rsid w:val="00C707AE"/>
    <w:rsid w:val="00CC667F"/>
    <w:rsid w:val="00CD6AAC"/>
    <w:rsid w:val="00CE67CF"/>
    <w:rsid w:val="00CF1EA1"/>
    <w:rsid w:val="00CF3C1A"/>
    <w:rsid w:val="00D11A37"/>
    <w:rsid w:val="00DA4D20"/>
    <w:rsid w:val="00E5168B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D4C0-7903-4A4E-A397-036A20EE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26</cp:revision>
  <cp:lastPrinted>2017-06-28T05:59:00Z</cp:lastPrinted>
  <dcterms:created xsi:type="dcterms:W3CDTF">2017-06-28T05:20:00Z</dcterms:created>
  <dcterms:modified xsi:type="dcterms:W3CDTF">2019-09-24T13:07:00Z</dcterms:modified>
</cp:coreProperties>
</file>